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D86" w:rsidRDefault="005A763B" w:rsidP="005A7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5A763B" w:rsidRDefault="005A763B" w:rsidP="005A7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решения Совета депутатов «О внесении изменений и дополнений в решение Совета депутатов от 24 декабря 2020 года № 100 «О бюджете Талдомского городского округа на 2021 год и на плановый период 2022 и 2023 годов»</w:t>
      </w:r>
    </w:p>
    <w:p w:rsidR="005A763B" w:rsidRDefault="005A763B" w:rsidP="005A76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A763B" w:rsidRDefault="005A763B" w:rsidP="001468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внесением изменений в бюджет Московской области изменены межбюджетные трансферты, предоставленные из областного бюджета бюджету Талдомского городского округа:</w:t>
      </w:r>
    </w:p>
    <w:p w:rsidR="005A763B" w:rsidRDefault="005A763B" w:rsidP="005A76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скорректирована субсидия на ремонт дворовых территорий на сумму 55,98 тыс.руб.</w:t>
      </w:r>
      <w:r w:rsidR="00EE1409">
        <w:rPr>
          <w:rFonts w:ascii="Times New Roman" w:hAnsi="Times New Roman" w:cs="Times New Roman"/>
          <w:sz w:val="28"/>
          <w:szCs w:val="28"/>
        </w:rPr>
        <w:t>;</w:t>
      </w:r>
    </w:p>
    <w:p w:rsidR="00EE1409" w:rsidRDefault="00EE1409" w:rsidP="005A76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выделена субсидия на проведение ремонта автомобильных дорог к СНТ в сумме 24 812,0 тыс.руб.</w:t>
      </w:r>
    </w:p>
    <w:p w:rsidR="00EE1409" w:rsidRDefault="00EE1409" w:rsidP="004C14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Указанные изменения вносятся в текстовые статьи решения о бюджете и в приложения к решению по доходам и расходам бюджета.</w:t>
      </w:r>
    </w:p>
    <w:p w:rsidR="00EE1409" w:rsidRDefault="00EE1409" w:rsidP="004C14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тем, что МУП «Талдомсервис» находится в сложном финансовом положении, имеет большие задолженности перед поставщиками по оплате за газ и электроэнергию из-за неплатежей населения и с целью надежного обеспечения жителей теплом и горячей водой в осенне-зимний период</w:t>
      </w:r>
      <w:r w:rsidR="00951D35">
        <w:rPr>
          <w:rFonts w:ascii="Times New Roman" w:hAnsi="Times New Roman" w:cs="Times New Roman"/>
          <w:sz w:val="28"/>
          <w:szCs w:val="28"/>
        </w:rPr>
        <w:t xml:space="preserve"> предлагается предоставить предприятию муниципальную гарантию. Гарантия предоставляется</w:t>
      </w:r>
      <w:r w:rsidR="00DF15E0" w:rsidRPr="00DF15E0">
        <w:t xml:space="preserve"> </w:t>
      </w:r>
      <w:r w:rsidR="00DF15E0" w:rsidRPr="00DF15E0">
        <w:rPr>
          <w:rFonts w:ascii="Times New Roman" w:hAnsi="Times New Roman" w:cs="Times New Roman"/>
          <w:sz w:val="28"/>
          <w:szCs w:val="28"/>
        </w:rPr>
        <w:t>на срок до 25 декабря 2023 года</w:t>
      </w:r>
      <w:r w:rsidR="00951D35">
        <w:rPr>
          <w:rFonts w:ascii="Times New Roman" w:hAnsi="Times New Roman" w:cs="Times New Roman"/>
          <w:sz w:val="28"/>
          <w:szCs w:val="28"/>
        </w:rPr>
        <w:t xml:space="preserve"> для получения в банке кредита в размере 30,0 млн</w:t>
      </w:r>
      <w:r w:rsidR="002658BD">
        <w:rPr>
          <w:rFonts w:ascii="Times New Roman" w:hAnsi="Times New Roman" w:cs="Times New Roman"/>
          <w:sz w:val="28"/>
          <w:szCs w:val="28"/>
        </w:rPr>
        <w:t>.руб. и погашения долгов за газ.</w:t>
      </w:r>
      <w:bookmarkStart w:id="0" w:name="_GoBack"/>
      <w:bookmarkEnd w:id="0"/>
    </w:p>
    <w:p w:rsidR="00951D35" w:rsidRDefault="00951D35" w:rsidP="004C14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Предлагается увеличить ассигнования по смете администрации:</w:t>
      </w:r>
    </w:p>
    <w:p w:rsidR="00951D35" w:rsidRDefault="00951D35" w:rsidP="005A76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обеспечение жильем детей-сирот в сумме 620,0 тыс.руб.;</w:t>
      </w:r>
    </w:p>
    <w:p w:rsidR="00951D35" w:rsidRDefault="00951D35" w:rsidP="005A76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обустройство оснований под детские игровые площадки в сумме 2014,53 тыс.руб.;</w:t>
      </w:r>
    </w:p>
    <w:p w:rsidR="00951D35" w:rsidRDefault="00951D35" w:rsidP="005A76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изготовление и установку информационных стендов в частном секторе в сумме 580,0 тыс.руб.</w:t>
      </w:r>
      <w:r w:rsidR="001468D9">
        <w:rPr>
          <w:rFonts w:ascii="Times New Roman" w:hAnsi="Times New Roman" w:cs="Times New Roman"/>
          <w:sz w:val="28"/>
          <w:szCs w:val="28"/>
        </w:rPr>
        <w:t>;</w:t>
      </w:r>
    </w:p>
    <w:p w:rsidR="002658BD" w:rsidRDefault="002658BD" w:rsidP="005A76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исполнение муниципальной гарантии по гарантийным случаям в 2021 году в сумме 4274,778 тыс.руб.</w:t>
      </w:r>
    </w:p>
    <w:p w:rsidR="001468D9" w:rsidRDefault="001468D9" w:rsidP="005A76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выполнение решений суда в сумме 347,08717 тыс.руб.</w:t>
      </w:r>
    </w:p>
    <w:p w:rsidR="001468D9" w:rsidRDefault="001468D9" w:rsidP="004C14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Предлагается увеличить ассигнования по смете Комитета по управлению имуществом:</w:t>
      </w:r>
    </w:p>
    <w:p w:rsidR="001468D9" w:rsidRDefault="001468D9" w:rsidP="005A76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выполнение кадастровых работ в сумме 60,0 тыс.руб.;</w:t>
      </w:r>
    </w:p>
    <w:p w:rsidR="001468D9" w:rsidRDefault="001468D9" w:rsidP="005A76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ремонт муниципального здания в д.Квашенки, д.18 в сумме 400,0 тыс.руб.</w:t>
      </w:r>
    </w:p>
    <w:p w:rsidR="001468D9" w:rsidRDefault="001468D9" w:rsidP="004C14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Предлагается также перераспределить средства по главным распорядителям в пределах ассигнований, утвержденных им решением о бюджете:</w:t>
      </w:r>
    </w:p>
    <w:p w:rsidR="001468D9" w:rsidRDefault="001468D9" w:rsidP="005A76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росписи администрации на общую сумму 12 335 934,0 руб.;</w:t>
      </w:r>
    </w:p>
    <w:p w:rsidR="001468D9" w:rsidRDefault="001468D9" w:rsidP="005A76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росписи Комитета по культуре на общую сумму 6 462 300,0 руб.;</w:t>
      </w:r>
    </w:p>
    <w:p w:rsidR="001468D9" w:rsidRDefault="001468D9" w:rsidP="005A76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росписи Управления образования на общую сумму 2 648 245,0 руб.</w:t>
      </w:r>
    </w:p>
    <w:p w:rsidR="001468D9" w:rsidRDefault="001468D9" w:rsidP="005A76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68D9" w:rsidRDefault="001468D9" w:rsidP="005A76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763B" w:rsidRPr="005A763B" w:rsidRDefault="004C14C0" w:rsidP="005A76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А.П.Плюта</w:t>
      </w:r>
      <w:proofErr w:type="spellEnd"/>
    </w:p>
    <w:sectPr w:rsidR="005A763B" w:rsidRPr="005A76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A88"/>
    <w:rsid w:val="00017466"/>
    <w:rsid w:val="001468D9"/>
    <w:rsid w:val="002658BD"/>
    <w:rsid w:val="004C14C0"/>
    <w:rsid w:val="005A763B"/>
    <w:rsid w:val="00951D35"/>
    <w:rsid w:val="00D90D86"/>
    <w:rsid w:val="00DF15E0"/>
    <w:rsid w:val="00E65A88"/>
    <w:rsid w:val="00EE1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876FB"/>
  <w15:chartTrackingRefBased/>
  <w15:docId w15:val="{1A48BAD7-B223-4CDC-AB82-462E820FF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74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74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2021-09-21T09:05:00Z</cp:lastPrinted>
  <dcterms:created xsi:type="dcterms:W3CDTF">2021-09-21T08:06:00Z</dcterms:created>
  <dcterms:modified xsi:type="dcterms:W3CDTF">2021-09-21T09:12:00Z</dcterms:modified>
</cp:coreProperties>
</file>